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pw62i3byj2h0" w:id="0"/>
      <w:bookmarkEnd w:id="0"/>
      <w:r w:rsidDel="00000000" w:rsidR="00000000" w:rsidRPr="00000000">
        <w:rPr>
          <w:rtl w:val="0"/>
        </w:rPr>
        <w:t xml:space="preserve">The Simplicity Xtra System</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GREAT CANOPY SYSTEM COVERING LARGE PATIO AND GARDEN AREAS WITH A SLEEK AND MINIMALIST LOOK</w:t>
      </w:r>
    </w:p>
    <w:p w:rsidR="00000000" w:rsidDel="00000000" w:rsidP="00000000" w:rsidRDefault="00000000" w:rsidRPr="00000000" w14:paraId="00000004">
      <w:pPr>
        <w:rPr>
          <w:i w:val="1"/>
        </w:rPr>
      </w:pPr>
      <w:r w:rsidDel="00000000" w:rsidR="00000000" w:rsidRPr="00000000">
        <w:rPr>
          <w:i w:val="1"/>
          <w:rtl w:val="0"/>
        </w:rPr>
        <w:t xml:space="preserve">Ideal for both Domestic and Commercial Properties</w:t>
      </w:r>
    </w:p>
    <w:p w:rsidR="00000000" w:rsidDel="00000000" w:rsidP="00000000" w:rsidRDefault="00000000" w:rsidRPr="00000000" w14:paraId="00000005">
      <w:pPr>
        <w:rPr>
          <w:i w:val="1"/>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This Simplicity Xtra is a stunning veranda which gives you the ultimate outdoor living solution for those areas with a 4m projection. Available in Anthracite Grey &amp; complete with a 6mm toughened glass roof, this veranda and canopy system gives your outdoor space that extra value.</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The Simplicity Xtra can go up to 4m in projection with no joining plate in the glass, to give this system an elegant look. Post to Post this system can have a large span of 4m, allowing you to make the most out of any patio garden area.</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 xml:space="preserve">In order to support this incredible structure, the post dimensions are 70mm x 100mm giving this system a solid contemporary look, allowing it to cover large surface areas with minimal posting. To create your ideal bespoke outdoor living structure, we provide the options of tinted glass and self-cleaning glass, to complete the versatility and the aesthetics of your outdoor area.</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sz w:val="24"/>
          <w:szCs w:val="24"/>
          <w:rtl w:val="0"/>
        </w:rPr>
        <w:t xml:space="preserve">The Simplicity Xtra comes with a full 10-year guarantee and a 60-year life expectancy, making this a real investment that you will be able to enjoy for many years to come.</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numPr>
          <w:ilvl w:val="0"/>
          <w:numId w:val="3"/>
        </w:numPr>
        <w:ind w:left="720" w:hanging="360"/>
        <w:rPr>
          <w:sz w:val="24"/>
          <w:szCs w:val="24"/>
          <w:u w:val="none"/>
        </w:rPr>
      </w:pPr>
      <w:r w:rsidDel="00000000" w:rsidR="00000000" w:rsidRPr="00000000">
        <w:rPr>
          <w:sz w:val="24"/>
          <w:szCs w:val="24"/>
          <w:rtl w:val="0"/>
        </w:rPr>
        <w:t xml:space="preserve">4m Maximum Projection</w:t>
      </w:r>
    </w:p>
    <w:p w:rsidR="00000000" w:rsidDel="00000000" w:rsidP="00000000" w:rsidRDefault="00000000" w:rsidRPr="00000000" w14:paraId="00000011">
      <w:pPr>
        <w:numPr>
          <w:ilvl w:val="0"/>
          <w:numId w:val="3"/>
        </w:numPr>
        <w:ind w:left="720" w:hanging="360"/>
        <w:rPr>
          <w:sz w:val="24"/>
          <w:szCs w:val="24"/>
          <w:u w:val="none"/>
        </w:rPr>
      </w:pPr>
      <w:r w:rsidDel="00000000" w:rsidR="00000000" w:rsidRPr="00000000">
        <w:rPr>
          <w:sz w:val="24"/>
          <w:szCs w:val="24"/>
          <w:rtl w:val="0"/>
        </w:rPr>
        <w:t xml:space="preserve">4m Max Between Posts</w:t>
      </w:r>
    </w:p>
    <w:p w:rsidR="00000000" w:rsidDel="00000000" w:rsidP="00000000" w:rsidRDefault="00000000" w:rsidRPr="00000000" w14:paraId="00000012">
      <w:pPr>
        <w:numPr>
          <w:ilvl w:val="0"/>
          <w:numId w:val="3"/>
        </w:numPr>
        <w:ind w:left="720" w:hanging="360"/>
        <w:rPr>
          <w:sz w:val="24"/>
          <w:szCs w:val="24"/>
          <w:u w:val="none"/>
        </w:rPr>
      </w:pPr>
      <w:r w:rsidDel="00000000" w:rsidR="00000000" w:rsidRPr="00000000">
        <w:rPr>
          <w:sz w:val="24"/>
          <w:szCs w:val="24"/>
          <w:rtl w:val="0"/>
        </w:rPr>
        <w:t xml:space="preserve">800mm Max Between Bars*</w:t>
      </w:r>
    </w:p>
    <w:p w:rsidR="00000000" w:rsidDel="00000000" w:rsidP="00000000" w:rsidRDefault="00000000" w:rsidRPr="00000000" w14:paraId="00000013">
      <w:pPr>
        <w:numPr>
          <w:ilvl w:val="0"/>
          <w:numId w:val="3"/>
        </w:numPr>
        <w:ind w:left="720" w:hanging="360"/>
        <w:rPr>
          <w:sz w:val="24"/>
          <w:szCs w:val="24"/>
          <w:u w:val="none"/>
        </w:rPr>
      </w:pPr>
      <w:r w:rsidDel="00000000" w:rsidR="00000000" w:rsidRPr="00000000">
        <w:rPr>
          <w:sz w:val="24"/>
          <w:szCs w:val="24"/>
          <w:rtl w:val="0"/>
        </w:rPr>
        <w:t xml:space="preserve">60 years Life Expectancy</w:t>
      </w:r>
    </w:p>
    <w:p w:rsidR="00000000" w:rsidDel="00000000" w:rsidP="00000000" w:rsidRDefault="00000000" w:rsidRPr="00000000" w14:paraId="00000014">
      <w:pPr>
        <w:numPr>
          <w:ilvl w:val="0"/>
          <w:numId w:val="3"/>
        </w:numPr>
        <w:ind w:left="720" w:hanging="360"/>
        <w:rPr>
          <w:sz w:val="24"/>
          <w:szCs w:val="24"/>
          <w:u w:val="none"/>
        </w:rPr>
      </w:pPr>
      <w:r w:rsidDel="00000000" w:rsidR="00000000" w:rsidRPr="00000000">
        <w:rPr>
          <w:sz w:val="24"/>
          <w:szCs w:val="24"/>
          <w:rtl w:val="0"/>
        </w:rPr>
        <w:t xml:space="preserve">10 years Guarantee</w:t>
      </w:r>
    </w:p>
    <w:p w:rsidR="00000000" w:rsidDel="00000000" w:rsidP="00000000" w:rsidRDefault="00000000" w:rsidRPr="00000000" w14:paraId="00000015">
      <w:pPr>
        <w:numPr>
          <w:ilvl w:val="0"/>
          <w:numId w:val="3"/>
        </w:numPr>
        <w:ind w:left="720" w:hanging="360"/>
        <w:rPr>
          <w:sz w:val="24"/>
          <w:szCs w:val="24"/>
          <w:u w:val="none"/>
        </w:rPr>
      </w:pPr>
      <w:r w:rsidDel="00000000" w:rsidR="00000000" w:rsidRPr="00000000">
        <w:rPr>
          <w:sz w:val="24"/>
          <w:szCs w:val="24"/>
          <w:rtl w:val="0"/>
        </w:rPr>
        <w:t xml:space="preserve">22.5 degrees Max Pitch</w:t>
      </w:r>
    </w:p>
    <w:p w:rsidR="00000000" w:rsidDel="00000000" w:rsidP="00000000" w:rsidRDefault="00000000" w:rsidRPr="00000000" w14:paraId="00000016">
      <w:pPr>
        <w:numPr>
          <w:ilvl w:val="0"/>
          <w:numId w:val="3"/>
        </w:numPr>
        <w:ind w:left="720" w:hanging="360"/>
        <w:rPr>
          <w:sz w:val="24"/>
          <w:szCs w:val="24"/>
          <w:u w:val="none"/>
        </w:rPr>
      </w:pPr>
      <w:r w:rsidDel="00000000" w:rsidR="00000000" w:rsidRPr="00000000">
        <w:rPr>
          <w:sz w:val="24"/>
          <w:szCs w:val="24"/>
          <w:rtl w:val="0"/>
        </w:rPr>
        <w:t xml:space="preserve">2.5 degrees Min Pitch</w:t>
      </w:r>
    </w:p>
    <w:p w:rsidR="00000000" w:rsidDel="00000000" w:rsidP="00000000" w:rsidRDefault="00000000" w:rsidRPr="00000000" w14:paraId="00000017">
      <w:pPr>
        <w:numPr>
          <w:ilvl w:val="0"/>
          <w:numId w:val="3"/>
        </w:numPr>
        <w:ind w:left="720" w:hanging="360"/>
        <w:rPr>
          <w:sz w:val="24"/>
          <w:szCs w:val="24"/>
          <w:u w:val="none"/>
        </w:rPr>
      </w:pPr>
      <w:r w:rsidDel="00000000" w:rsidR="00000000" w:rsidRPr="00000000">
        <w:rPr>
          <w:sz w:val="24"/>
          <w:szCs w:val="24"/>
          <w:rtl w:val="0"/>
        </w:rPr>
        <w:t xml:space="preserve">2 standard Colours</w:t>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pStyle w:val="Heading3"/>
        <w:rPr/>
      </w:pPr>
      <w:bookmarkStart w:colFirst="0" w:colLast="0" w:name="_z4cpc87o4ryq" w:id="1"/>
      <w:bookmarkEnd w:id="1"/>
      <w:r w:rsidDel="00000000" w:rsidR="00000000" w:rsidRPr="00000000">
        <w:rPr>
          <w:rtl w:val="0"/>
        </w:rPr>
        <w:t xml:space="preserve">Why Sell The Simplicity Xtra System To Your Customers?</w:t>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pPr>
      <w:r w:rsidDel="00000000" w:rsidR="00000000" w:rsidRPr="00000000">
        <w:rPr>
          <w:b w:val="1"/>
          <w:rtl w:val="0"/>
        </w:rPr>
        <w:t xml:space="preserve">Easy Glaze Roof System: </w:t>
      </w:r>
      <w:r w:rsidDel="00000000" w:rsidR="00000000" w:rsidRPr="00000000">
        <w:rPr>
          <w:rtl w:val="0"/>
        </w:rPr>
        <w:t xml:space="preserve">The Simplicity Xtra features an easy glaze roof system to make the installation process much quicker and simpler</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b w:val="1"/>
          <w:rtl w:val="0"/>
        </w:rPr>
        <w:t xml:space="preserve">4m Projection:</w:t>
      </w:r>
      <w:r w:rsidDel="00000000" w:rsidR="00000000" w:rsidRPr="00000000">
        <w:rPr>
          <w:rtl w:val="0"/>
        </w:rPr>
        <w:t xml:space="preserve"> The Simplicity Xtra veranda can span up to 4 metres (glass length) to cover areas with a large projection</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b w:val="1"/>
          <w:rtl w:val="0"/>
        </w:rPr>
        <w:t xml:space="preserve">Unlimited Length:</w:t>
      </w:r>
      <w:r w:rsidDel="00000000" w:rsidR="00000000" w:rsidRPr="00000000">
        <w:rPr>
          <w:rtl w:val="0"/>
        </w:rPr>
        <w:t xml:space="preserve">  The length is unlimited, allowing your customers to cover the whole length of their home/building</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Aluminium Frame:</w:t>
      </w:r>
      <w:r w:rsidDel="00000000" w:rsidR="00000000" w:rsidRPr="00000000">
        <w:rPr>
          <w:rtl w:val="0"/>
        </w:rPr>
        <w:t xml:space="preserve"> The frame is made completely from aluminium for strength and longevity</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b w:val="1"/>
          <w:rtl w:val="0"/>
        </w:rPr>
        <w:t xml:space="preserve">Glass Roof:</w:t>
      </w:r>
      <w:r w:rsidDel="00000000" w:rsidR="00000000" w:rsidRPr="00000000">
        <w:rPr>
          <w:rtl w:val="0"/>
        </w:rPr>
        <w:t xml:space="preserve"> The roof is covered with 6mm glass as standard, tinted glass and 6mm self-cleaning glass is available as an upgrade (please contact us for glass upgrade prices)</w:t>
      </w:r>
    </w:p>
    <w:p w:rsidR="00000000" w:rsidDel="00000000" w:rsidP="00000000" w:rsidRDefault="00000000" w:rsidRPr="00000000" w14:paraId="00000025">
      <w:pPr>
        <w:rPr>
          <w:b w:val="1"/>
        </w:rPr>
      </w:pPr>
      <w:r w:rsidDel="00000000" w:rsidR="00000000" w:rsidRPr="00000000">
        <w:rPr>
          <w:rtl w:val="0"/>
        </w:rPr>
      </w:r>
    </w:p>
    <w:p w:rsidR="00000000" w:rsidDel="00000000" w:rsidP="00000000" w:rsidRDefault="00000000" w:rsidRPr="00000000" w14:paraId="00000026">
      <w:pPr>
        <w:rPr/>
      </w:pPr>
      <w:r w:rsidDel="00000000" w:rsidR="00000000" w:rsidRPr="00000000">
        <w:rPr>
          <w:b w:val="1"/>
          <w:rtl w:val="0"/>
        </w:rPr>
        <w:t xml:space="preserve">Upgrades Available:</w:t>
      </w:r>
      <w:r w:rsidDel="00000000" w:rsidR="00000000" w:rsidRPr="00000000">
        <w:rPr>
          <w:rtl w:val="0"/>
        </w:rPr>
        <w:t xml:space="preserve"> Which include remote-controlled dimmable integrated spotlights, the Victorian Upgrade, Wall Mounted Heaters and Self-Cleaning Glass</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b w:val="1"/>
          <w:rtl w:val="0"/>
        </w:rPr>
        <w:t xml:space="preserve">4m Between Posts:</w:t>
      </w:r>
      <w:r w:rsidDel="00000000" w:rsidR="00000000" w:rsidRPr="00000000">
        <w:rPr>
          <w:rtl w:val="0"/>
        </w:rPr>
        <w:t xml:space="preserve">  There is a 4m spacing between the posts for an almost undisturbed view</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b w:val="1"/>
          <w:rtl w:val="0"/>
        </w:rPr>
        <w:t xml:space="preserve">Available in Any RAL Colour:</w:t>
      </w:r>
      <w:r w:rsidDel="00000000" w:rsidR="00000000" w:rsidRPr="00000000">
        <w:rPr>
          <w:rtl w:val="0"/>
        </w:rPr>
        <w:t xml:space="preserve"> The aluminium frame is supplied in a choice of White (RAL 9016) or Anthracite Grey (RAL 7016) as standard. Other RAL colours are available at an additional cost</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b w:val="1"/>
          <w:rtl w:val="0"/>
        </w:rPr>
        <w:t xml:space="preserve">10-Year Guarantee:</w:t>
      </w:r>
      <w:r w:rsidDel="00000000" w:rsidR="00000000" w:rsidRPr="00000000">
        <w:rPr>
          <w:rtl w:val="0"/>
        </w:rPr>
        <w:t xml:space="preserve"> Supplied with a 10-year guarantee and a 60-year life expectancy</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b w:val="1"/>
          <w:rtl w:val="0"/>
        </w:rPr>
        <w:t xml:space="preserve">Integrated Guttering:</w:t>
      </w:r>
      <w:r w:rsidDel="00000000" w:rsidR="00000000" w:rsidRPr="00000000">
        <w:rPr>
          <w:rtl w:val="0"/>
        </w:rPr>
        <w:t xml:space="preserve"> Guttering is integrated into the veranda frame for a sleek appearance and minimal maintenance. Available with a choice of internal or external downpipes</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pStyle w:val="Heading3"/>
        <w:rPr/>
      </w:pPr>
      <w:bookmarkStart w:colFirst="0" w:colLast="0" w:name="_pw4hjaqfjaze" w:id="2"/>
      <w:bookmarkEnd w:id="2"/>
      <w:r w:rsidDel="00000000" w:rsidR="00000000" w:rsidRPr="00000000">
        <w:rPr>
          <w:rtl w:val="0"/>
        </w:rPr>
        <w:t xml:space="preserve">Available Upgrades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numPr>
          <w:ilvl w:val="0"/>
          <w:numId w:val="6"/>
        </w:numPr>
        <w:ind w:left="720" w:hanging="360"/>
        <w:rPr>
          <w:u w:val="none"/>
        </w:rPr>
      </w:pPr>
      <w:r w:rsidDel="00000000" w:rsidR="00000000" w:rsidRPr="00000000">
        <w:rPr>
          <w:b w:val="1"/>
          <w:rtl w:val="0"/>
        </w:rPr>
        <w:t xml:space="preserve">Infrared Heaters:</w:t>
      </w:r>
      <w:r w:rsidDel="00000000" w:rsidR="00000000" w:rsidRPr="00000000">
        <w:rPr>
          <w:rtl w:val="0"/>
        </w:rPr>
        <w:t xml:space="preserve"> Wall Mounted Heaters and the option to have freestanding, can be added to create a gentle, ambient glow of heat underneath the veranda.</w:t>
      </w:r>
    </w:p>
    <w:p w:rsidR="00000000" w:rsidDel="00000000" w:rsidP="00000000" w:rsidRDefault="00000000" w:rsidRPr="00000000" w14:paraId="00000034">
      <w:pPr>
        <w:numPr>
          <w:ilvl w:val="0"/>
          <w:numId w:val="6"/>
        </w:numPr>
        <w:ind w:left="720" w:hanging="360"/>
        <w:rPr>
          <w:u w:val="none"/>
        </w:rPr>
      </w:pPr>
      <w:r w:rsidDel="00000000" w:rsidR="00000000" w:rsidRPr="00000000">
        <w:rPr>
          <w:rtl w:val="0"/>
        </w:rPr>
        <w:t xml:space="preserve">With a modern look and a choice of 3 popular colours; black, silver and rose gold, to suit the heating and appearance requirements of the end user.</w:t>
      </w:r>
    </w:p>
    <w:p w:rsidR="00000000" w:rsidDel="00000000" w:rsidP="00000000" w:rsidRDefault="00000000" w:rsidRPr="00000000" w14:paraId="00000035">
      <w:pPr>
        <w:ind w:left="720" w:firstLine="0"/>
        <w:rPr/>
      </w:pPr>
      <w:r w:rsidDel="00000000" w:rsidR="00000000" w:rsidRPr="00000000">
        <w:rPr>
          <w:rtl w:val="0"/>
        </w:rPr>
      </w:r>
    </w:p>
    <w:p w:rsidR="00000000" w:rsidDel="00000000" w:rsidP="00000000" w:rsidRDefault="00000000" w:rsidRPr="00000000" w14:paraId="00000036">
      <w:pPr>
        <w:ind w:left="0" w:firstLine="0"/>
        <w:rPr/>
      </w:pPr>
      <w:r w:rsidDel="00000000" w:rsidR="00000000" w:rsidRPr="00000000">
        <w:rPr>
          <w:rtl w:val="0"/>
        </w:rPr>
        <w:t xml:space="preserve"> </w:t>
      </w:r>
    </w:p>
    <w:p w:rsidR="00000000" w:rsidDel="00000000" w:rsidP="00000000" w:rsidRDefault="00000000" w:rsidRPr="00000000" w14:paraId="00000037">
      <w:pPr>
        <w:numPr>
          <w:ilvl w:val="0"/>
          <w:numId w:val="5"/>
        </w:numPr>
        <w:ind w:left="720" w:hanging="360"/>
        <w:rPr>
          <w:u w:val="none"/>
        </w:rPr>
      </w:pPr>
      <w:r w:rsidDel="00000000" w:rsidR="00000000" w:rsidRPr="00000000">
        <w:rPr>
          <w:b w:val="1"/>
          <w:rtl w:val="0"/>
        </w:rPr>
        <w:t xml:space="preserve">Integrated Lighting:</w:t>
      </w:r>
      <w:r w:rsidDel="00000000" w:rsidR="00000000" w:rsidRPr="00000000">
        <w:rPr>
          <w:rtl w:val="0"/>
        </w:rPr>
        <w:t xml:space="preserve">  Integrated lighting can be added to the underside of the main bars and is hidden within the frame for a seamless appearance.</w:t>
      </w:r>
    </w:p>
    <w:p w:rsidR="00000000" w:rsidDel="00000000" w:rsidP="00000000" w:rsidRDefault="00000000" w:rsidRPr="00000000" w14:paraId="00000038">
      <w:pPr>
        <w:numPr>
          <w:ilvl w:val="0"/>
          <w:numId w:val="5"/>
        </w:numPr>
        <w:ind w:left="720" w:hanging="360"/>
        <w:rPr>
          <w:u w:val="none"/>
        </w:rPr>
      </w:pPr>
      <w:r w:rsidDel="00000000" w:rsidR="00000000" w:rsidRPr="00000000">
        <w:rPr>
          <w:rtl w:val="0"/>
        </w:rPr>
        <w:t xml:space="preserve">The lighting features LED technology, making them economical to run, durable and not too bright or obtrusive.</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numPr>
          <w:ilvl w:val="0"/>
          <w:numId w:val="1"/>
        </w:numPr>
        <w:ind w:left="720" w:hanging="360"/>
        <w:rPr>
          <w:u w:val="none"/>
        </w:rPr>
      </w:pPr>
      <w:r w:rsidDel="00000000" w:rsidR="00000000" w:rsidRPr="00000000">
        <w:rPr>
          <w:b w:val="1"/>
          <w:rtl w:val="0"/>
        </w:rPr>
        <w:t xml:space="preserve">Glass Room:</w:t>
      </w:r>
      <w:r w:rsidDel="00000000" w:rsidR="00000000" w:rsidRPr="00000000">
        <w:rPr>
          <w:rtl w:val="0"/>
        </w:rPr>
        <w:t xml:space="preserve"> All Milwood Products can be used with glass doors and fixed frames to create a fully enclosed Glass Room Upgrade.</w:t>
      </w:r>
    </w:p>
    <w:p w:rsidR="00000000" w:rsidDel="00000000" w:rsidP="00000000" w:rsidRDefault="00000000" w:rsidRPr="00000000" w14:paraId="0000003B">
      <w:pPr>
        <w:numPr>
          <w:ilvl w:val="0"/>
          <w:numId w:val="1"/>
        </w:numPr>
        <w:ind w:left="720" w:hanging="360"/>
        <w:rPr>
          <w:u w:val="none"/>
        </w:rPr>
      </w:pPr>
      <w:r w:rsidDel="00000000" w:rsidR="00000000" w:rsidRPr="00000000">
        <w:rPr>
          <w:rtl w:val="0"/>
        </w:rPr>
        <w:t xml:space="preserve">This upgrade features clear glass walls and sliding glass doors which are lockable.</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ind w:left="0" w:firstLine="0"/>
        <w:rPr/>
      </w:pPr>
      <w:r w:rsidDel="00000000" w:rsidR="00000000" w:rsidRPr="00000000">
        <w:rPr>
          <w:rtl w:val="0"/>
        </w:rPr>
      </w:r>
    </w:p>
    <w:p w:rsidR="00000000" w:rsidDel="00000000" w:rsidP="00000000" w:rsidRDefault="00000000" w:rsidRPr="00000000" w14:paraId="0000003E">
      <w:pPr>
        <w:numPr>
          <w:ilvl w:val="0"/>
          <w:numId w:val="2"/>
        </w:numPr>
        <w:ind w:left="720" w:hanging="360"/>
        <w:rPr>
          <w:u w:val="none"/>
        </w:rPr>
      </w:pPr>
      <w:r w:rsidDel="00000000" w:rsidR="00000000" w:rsidRPr="00000000">
        <w:rPr>
          <w:b w:val="1"/>
          <w:rtl w:val="0"/>
        </w:rPr>
        <w:t xml:space="preserve">Victorian Upgrade: </w:t>
      </w:r>
      <w:r w:rsidDel="00000000" w:rsidR="00000000" w:rsidRPr="00000000">
        <w:rPr>
          <w:rtl w:val="0"/>
        </w:rPr>
        <w:t xml:space="preserve">The Victorian Upgrades can be added to create that traditional effect to keep in touch with the character of traditional buildings.</w:t>
      </w:r>
    </w:p>
    <w:p w:rsidR="00000000" w:rsidDel="00000000" w:rsidP="00000000" w:rsidRDefault="00000000" w:rsidRPr="00000000" w14:paraId="0000003F">
      <w:pPr>
        <w:numPr>
          <w:ilvl w:val="0"/>
          <w:numId w:val="2"/>
        </w:numPr>
        <w:ind w:left="720" w:hanging="360"/>
        <w:rPr>
          <w:u w:val="none"/>
        </w:rPr>
      </w:pPr>
      <w:r w:rsidDel="00000000" w:rsidR="00000000" w:rsidRPr="00000000">
        <w:rPr>
          <w:rtl w:val="0"/>
        </w:rPr>
        <w:t xml:space="preserve">Decorative, Victorian-style upgrades can be used on the Simplicity 6, Simplicity 16, Simplicity 35 and Simplicity Xtra by using the 75 x 70 standard posts, which include base castings and gallows brackets.</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Simplicity Xtra Standard Colours:</w:t>
      </w:r>
    </w:p>
    <w:p w:rsidR="00000000" w:rsidDel="00000000" w:rsidP="00000000" w:rsidRDefault="00000000" w:rsidRPr="00000000" w14:paraId="00000043">
      <w:pPr>
        <w:numPr>
          <w:ilvl w:val="0"/>
          <w:numId w:val="4"/>
        </w:numPr>
        <w:ind w:left="720" w:hanging="360"/>
        <w:rPr>
          <w:u w:val="none"/>
        </w:rPr>
      </w:pPr>
      <w:r w:rsidDel="00000000" w:rsidR="00000000" w:rsidRPr="00000000">
        <w:rPr>
          <w:rtl w:val="0"/>
        </w:rPr>
        <w:t xml:space="preserve">RAL 7016 Anthracite Grey Textured</w:t>
      </w:r>
    </w:p>
    <w:p w:rsidR="00000000" w:rsidDel="00000000" w:rsidP="00000000" w:rsidRDefault="00000000" w:rsidRPr="00000000" w14:paraId="00000044">
      <w:pPr>
        <w:numPr>
          <w:ilvl w:val="0"/>
          <w:numId w:val="4"/>
        </w:numPr>
        <w:ind w:left="720" w:hanging="360"/>
        <w:rPr>
          <w:u w:val="none"/>
        </w:rPr>
      </w:pPr>
      <w:r w:rsidDel="00000000" w:rsidR="00000000" w:rsidRPr="00000000">
        <w:rPr>
          <w:rtl w:val="0"/>
        </w:rPr>
        <w:t xml:space="preserve">RAL 9005 Jet Black Textured</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sz w:val="32"/>
                <w:szCs w:val="32"/>
                <w:rtl w:val="0"/>
              </w:rPr>
              <w:t xml:space="preserve">System Specs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Max Projection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4.0m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Max Span Between Posts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4.0m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Minimum Pitch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2.5 degrees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Maximum Pitch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22.5 degrees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Roof Panel Type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6mm glass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Max Gap Between Roof Bars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600mm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Lighting Option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LED Spot Lighting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Upgrades Available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Glass Room, Glass Doors, Lighting, Heaters, Victorian Upgrade</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Colour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RAL 7016 Anthracite Grey Textured, RAL 9005 Jet Black Textured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Drainage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Internal, within post</w:t>
            </w:r>
          </w:p>
        </w:tc>
      </w:tr>
    </w:tbl>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